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6CCA" w14:textId="3D0A40AC" w:rsidR="00E2703A" w:rsidRDefault="00E2703A" w:rsidP="00E2703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Attention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7th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&amp;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8th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graders........</w:t>
      </w:r>
      <w:r>
        <w:rPr>
          <w:rFonts w:ascii="MS Mincho" w:eastAsia="MS Mincho" w:hAnsi="MS Mincho" w:cs="MS Mincho"/>
          <w:b/>
          <w:bCs/>
          <w:color w:val="000000"/>
          <w:sz w:val="48"/>
          <w:szCs w:val="48"/>
        </w:rPr>
        <w:t> </w:t>
      </w:r>
      <w:r>
        <w:rPr>
          <w:rFonts w:ascii="Arial" w:hAnsi="Arial" w:cs="Arial"/>
          <w:b/>
          <w:bCs/>
          <w:color w:val="000000"/>
          <w:sz w:val="48"/>
          <w:szCs w:val="48"/>
        </w:rPr>
        <w:t>201</w:t>
      </w:r>
      <w:r w:rsidR="00802DCB">
        <w:rPr>
          <w:rFonts w:ascii="Arial" w:hAnsi="Arial" w:cs="Arial"/>
          <w:b/>
          <w:bCs/>
          <w:color w:val="000000"/>
          <w:sz w:val="48"/>
          <w:szCs w:val="48"/>
        </w:rPr>
        <w:t>9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Social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Dance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Class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is</w:t>
      </w:r>
      <w:r>
        <w:rPr>
          <w:rFonts w:ascii="Times" w:hAnsi="Times" w:cs="Times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HERE! </w:t>
      </w:r>
    </w:p>
    <w:p w14:paraId="18EC797F" w14:textId="77777777" w:rsidR="00E2703A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  <w:sz w:val="26"/>
          <w:szCs w:val="26"/>
        </w:rPr>
        <w:t>Once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again,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Bryan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PTA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offering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social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dance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class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students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7th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and 8th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grade. This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popular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8-week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class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which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students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learn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classic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dance moves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(line,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swing,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waltz,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foxtrot)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from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professional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instructor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playing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today's popular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music. </w:t>
      </w:r>
    </w:p>
    <w:p w14:paraId="42FDB722" w14:textId="71812995" w:rsidR="00E2703A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>Registration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Deadline: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37"/>
          <w:szCs w:val="37"/>
        </w:rPr>
        <w:t>Friday,</w:t>
      </w:r>
      <w:r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Verdana" w:hAnsi="Verdana" w:cs="Verdana"/>
          <w:b/>
          <w:bCs/>
          <w:color w:val="000000"/>
          <w:sz w:val="37"/>
          <w:szCs w:val="37"/>
        </w:rPr>
        <w:t>December</w:t>
      </w:r>
      <w:r>
        <w:rPr>
          <w:rFonts w:ascii="Times" w:hAnsi="Times" w:cs="Times"/>
          <w:color w:val="000000"/>
          <w:sz w:val="37"/>
          <w:szCs w:val="37"/>
        </w:rPr>
        <w:t xml:space="preserve"> </w:t>
      </w:r>
      <w:r>
        <w:rPr>
          <w:rFonts w:ascii="Verdana" w:hAnsi="Verdana" w:cs="Verdana"/>
          <w:b/>
          <w:bCs/>
          <w:color w:val="000000"/>
          <w:sz w:val="37"/>
          <w:szCs w:val="37"/>
        </w:rPr>
        <w:t>1</w:t>
      </w:r>
      <w:r w:rsidR="00802DCB">
        <w:rPr>
          <w:rFonts w:ascii="Verdana" w:hAnsi="Verdana" w:cs="Verdana"/>
          <w:b/>
          <w:bCs/>
          <w:color w:val="000000"/>
          <w:sz w:val="37"/>
          <w:szCs w:val="37"/>
        </w:rPr>
        <w:t>4</w:t>
      </w:r>
      <w:r>
        <w:rPr>
          <w:rFonts w:ascii="Times" w:hAnsi="Times" w:cs="Times"/>
          <w:color w:val="000000"/>
          <w:sz w:val="37"/>
          <w:szCs w:val="37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position w:val="13"/>
          <w:sz w:val="21"/>
          <w:szCs w:val="21"/>
        </w:rPr>
        <w:t>th</w:t>
      </w:r>
      <w:proofErr w:type="spellEnd"/>
      <w:r>
        <w:rPr>
          <w:rFonts w:ascii="Times" w:hAnsi="Times" w:cs="Times"/>
          <w:color w:val="000000"/>
          <w:position w:val="13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37"/>
          <w:szCs w:val="37"/>
        </w:rPr>
        <w:t>!</w:t>
      </w:r>
      <w:r>
        <w:rPr>
          <w:rFonts w:ascii="MS Mincho" w:eastAsia="MS Mincho" w:hAnsi="MS Mincho" w:cs="MS Mincho"/>
          <w:b/>
          <w:bCs/>
          <w:color w:val="000000"/>
          <w:sz w:val="37"/>
          <w:szCs w:val="37"/>
        </w:rPr>
        <w:t> </w:t>
      </w:r>
      <w:r>
        <w:rPr>
          <w:rFonts w:ascii="Verdana" w:hAnsi="Verdana" w:cs="Verdana"/>
          <w:color w:val="000000"/>
          <w:sz w:val="26"/>
          <w:szCs w:val="26"/>
        </w:rPr>
        <w:t>Please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return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completed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forms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payment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Bryan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office/PTA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mailbox. </w:t>
      </w:r>
    </w:p>
    <w:p w14:paraId="4D0C3D31" w14:textId="77777777" w:rsidR="00802DCB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Dates: </w:t>
      </w:r>
    </w:p>
    <w:p w14:paraId="462B4015" w14:textId="77777777" w:rsidR="00802DCB" w:rsidRDefault="00802DCB" w:rsidP="00802DCB">
      <w:pPr>
        <w:pStyle w:val="NormalWeb"/>
      </w:pPr>
      <w:r>
        <w:rPr>
          <w:rFonts w:ascii="Verdana" w:hAnsi="Verdana"/>
          <w:sz w:val="20"/>
          <w:szCs w:val="20"/>
        </w:rPr>
        <w:t>Friday, January 11                                       Friday, February 8</w:t>
      </w:r>
    </w:p>
    <w:p w14:paraId="044632BC" w14:textId="0C5CF67A" w:rsidR="00802DCB" w:rsidRDefault="00802DCB" w:rsidP="00802DCB">
      <w:pPr>
        <w:pStyle w:val="NormalWeb"/>
      </w:pPr>
      <w:r>
        <w:rPr>
          <w:rFonts w:ascii="Verdana" w:hAnsi="Verdana"/>
          <w:sz w:val="20"/>
          <w:szCs w:val="20"/>
        </w:rPr>
        <w:t>Friday, January 18                                       Friday, February 15</w:t>
      </w:r>
    </w:p>
    <w:p w14:paraId="14150641" w14:textId="656862EF" w:rsidR="00802DCB" w:rsidRDefault="00802DCB" w:rsidP="00802DCB">
      <w:pPr>
        <w:pStyle w:val="NormalWeb"/>
      </w:pPr>
      <w:r>
        <w:rPr>
          <w:rFonts w:ascii="Verdana" w:hAnsi="Verdana"/>
          <w:sz w:val="20"/>
          <w:szCs w:val="20"/>
        </w:rPr>
        <w:t>Friday, January 25                                       Friday, February 22</w:t>
      </w:r>
    </w:p>
    <w:p w14:paraId="059DA8AF" w14:textId="70A86900" w:rsidR="00802DCB" w:rsidRDefault="00802DCB" w:rsidP="00802DCB">
      <w:pPr>
        <w:pStyle w:val="NormalWeb"/>
      </w:pPr>
      <w:r>
        <w:rPr>
          <w:rFonts w:ascii="Verdana" w:hAnsi="Verdana"/>
          <w:sz w:val="20"/>
          <w:szCs w:val="20"/>
        </w:rPr>
        <w:t>Friday, February 1                                       Friday, March 1</w:t>
      </w:r>
    </w:p>
    <w:p w14:paraId="100101C5" w14:textId="7CE09565" w:rsidR="00E2703A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  <w:sz w:val="26"/>
          <w:szCs w:val="26"/>
        </w:rPr>
        <w:t>On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 w:rsidR="00802DCB">
        <w:rPr>
          <w:rFonts w:ascii="Verdana" w:hAnsi="Verdana" w:cs="Verdana"/>
          <w:color w:val="000000"/>
          <w:sz w:val="26"/>
          <w:szCs w:val="26"/>
        </w:rPr>
        <w:t>Friday</w:t>
      </w:r>
      <w:r>
        <w:rPr>
          <w:rFonts w:ascii="Verdana" w:hAnsi="Verdana" w:cs="Verdana"/>
          <w:color w:val="000000"/>
          <w:sz w:val="26"/>
          <w:szCs w:val="26"/>
        </w:rPr>
        <w:t>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March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1,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Parents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and/or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Guardians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are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invited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attend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last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30 minutes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class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see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what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students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have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learned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share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dance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with their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child. </w:t>
      </w:r>
    </w:p>
    <w:p w14:paraId="11AD93A6" w14:textId="77777777" w:rsidR="00E2703A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>Time:</w:t>
      </w:r>
      <w:r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 </w:t>
      </w:r>
      <w:r>
        <w:rPr>
          <w:rFonts w:ascii="Verdana" w:hAnsi="Verdana" w:cs="Verdana"/>
          <w:color w:val="000000"/>
          <w:sz w:val="26"/>
          <w:szCs w:val="26"/>
        </w:rPr>
        <w:t>7th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Graders- 7:00-8:30pm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arrival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before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6:45pm) 8th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Graders-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8:45-10:15pm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arrival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before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8:30pm) </w:t>
      </w:r>
    </w:p>
    <w:p w14:paraId="4B05F9CE" w14:textId="77777777" w:rsidR="00E2703A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PTA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will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provide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water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refreshment.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outside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food,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beverages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GUM! </w:t>
      </w:r>
    </w:p>
    <w:p w14:paraId="3F4D3E02" w14:textId="77777777" w:rsidR="00E2703A" w:rsidRDefault="00E2703A" w:rsidP="00E2703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Code: </w:t>
      </w:r>
    </w:p>
    <w:p w14:paraId="1150BB54" w14:textId="77777777" w:rsidR="00E2703A" w:rsidRDefault="00E2703A" w:rsidP="00E270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Boys</w:t>
      </w:r>
      <w:proofErr w:type="gramEnd"/>
      <w:r>
        <w:rPr>
          <w:rFonts w:ascii="Verdana" w:hAnsi="Verdana" w:cs="Verdana"/>
          <w:b/>
          <w:bCs/>
          <w:color w:val="000000"/>
          <w:sz w:val="26"/>
          <w:szCs w:val="26"/>
        </w:rPr>
        <w:t>-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Button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down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shirt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(tucked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in),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tie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(optional),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pants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or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Verdana" w:hAnsi="Verdana" w:cs="Verdana"/>
          <w:color w:val="000000"/>
          <w:sz w:val="26"/>
          <w:szCs w:val="26"/>
        </w:rPr>
        <w:t>khakis,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socks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belt. Non-scuffing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shoes. </w:t>
      </w:r>
      <w:r>
        <w:rPr>
          <w:rFonts w:ascii="MS Mincho" w:eastAsia="MS Mincho" w:hAnsi="MS Mincho" w:cs="MS Mincho"/>
          <w:color w:val="000000"/>
        </w:rPr>
        <w:t> </w:t>
      </w:r>
    </w:p>
    <w:p w14:paraId="612F4EDE" w14:textId="77777777" w:rsidR="00E2703A" w:rsidRDefault="00E2703A" w:rsidP="00E270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Girls</w:t>
      </w:r>
      <w:proofErr w:type="gramEnd"/>
      <w:r>
        <w:rPr>
          <w:rFonts w:ascii="Verdana" w:hAnsi="Verdana" w:cs="Verdana"/>
          <w:b/>
          <w:bCs/>
          <w:color w:val="000000"/>
          <w:sz w:val="26"/>
          <w:szCs w:val="26"/>
        </w:rPr>
        <w:t>-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top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with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skirt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slacks.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Hemlines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must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be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Verdana" w:hAnsi="Verdana" w:cs="Verdana"/>
          <w:color w:val="000000"/>
          <w:sz w:val="26"/>
          <w:szCs w:val="26"/>
        </w:rPr>
        <w:t>fingertip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length.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straps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must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2-3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fingers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wide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spaghetti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straps). Flat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dress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shoes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ballet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flats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heels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size/height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including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wedges). 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strapless/low-cut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tops,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cutouts,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lastRenderedPageBreak/>
        <w:t>bare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midriffs,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sides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backs. </w:t>
      </w:r>
      <w:r>
        <w:rPr>
          <w:rFonts w:ascii="MS Mincho" w:eastAsia="MS Mincho" w:hAnsi="MS Mincho" w:cs="MS Mincho"/>
          <w:color w:val="000000"/>
        </w:rPr>
        <w:t> </w:t>
      </w:r>
    </w:p>
    <w:p w14:paraId="6EF1942E" w14:textId="77777777" w:rsidR="00E2703A" w:rsidRDefault="00E2703A" w:rsidP="00E270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ALL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Students-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athletic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pants,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sweats,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leggings,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denim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color, shorts,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gym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shoes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(including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Converse),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flip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flops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are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allowed.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In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effort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promote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positive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social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dance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experience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all,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please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be advised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of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following: </w:t>
      </w:r>
      <w:r>
        <w:rPr>
          <w:rFonts w:ascii="MS Mincho" w:eastAsia="MS Mincho" w:hAnsi="MS Mincho" w:cs="MS Mincho"/>
          <w:color w:val="000000"/>
        </w:rPr>
        <w:t> </w:t>
      </w:r>
    </w:p>
    <w:p w14:paraId="44CE9A61" w14:textId="77777777" w:rsidR="00E2703A" w:rsidRDefault="00E2703A" w:rsidP="00E270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color w:val="000000"/>
          <w:sz w:val="26"/>
          <w:szCs w:val="26"/>
        </w:rPr>
        <w:t>Only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students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registered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classes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will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allowed.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No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guests. </w:t>
      </w:r>
      <w:r>
        <w:rPr>
          <w:rFonts w:ascii="MS Mincho" w:eastAsia="MS Mincho" w:hAnsi="MS Mincho" w:cs="MS Mincho"/>
          <w:color w:val="000000"/>
        </w:rPr>
        <w:t> </w:t>
      </w:r>
    </w:p>
    <w:p w14:paraId="450543D8" w14:textId="3E2B2FF5" w:rsidR="00E2703A" w:rsidRDefault="00E2703A" w:rsidP="00E270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color w:val="000000"/>
          <w:sz w:val="26"/>
          <w:szCs w:val="26"/>
        </w:rPr>
        <w:t>Bryan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card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REQUIRED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check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Those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without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will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charged</w:t>
      </w:r>
      <w:r w:rsidR="00802DCB">
        <w:rPr>
          <w:rFonts w:ascii="Verdana" w:hAnsi="Verdana" w:cs="Verdana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$2. </w:t>
      </w:r>
      <w:r>
        <w:rPr>
          <w:rFonts w:ascii="MS Mincho" w:eastAsia="MS Mincho" w:hAnsi="MS Mincho" w:cs="MS Mincho"/>
          <w:color w:val="000000"/>
        </w:rPr>
        <w:t> </w:t>
      </w:r>
    </w:p>
    <w:p w14:paraId="76088FAE" w14:textId="77777777" w:rsidR="00E2703A" w:rsidRDefault="00E2703A" w:rsidP="00E270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color w:val="000000"/>
          <w:sz w:val="26"/>
          <w:szCs w:val="26"/>
        </w:rPr>
        <w:t>School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rules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apply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during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all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dance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classes. </w:t>
      </w:r>
      <w:r>
        <w:rPr>
          <w:rFonts w:ascii="MS Mincho" w:eastAsia="MS Mincho" w:hAnsi="MS Mincho" w:cs="MS Mincho"/>
          <w:color w:val="000000"/>
        </w:rPr>
        <w:t> </w:t>
      </w:r>
    </w:p>
    <w:p w14:paraId="417CFABA" w14:textId="77777777" w:rsidR="00E2703A" w:rsidRDefault="00E2703A" w:rsidP="00E270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color w:val="000000"/>
          <w:sz w:val="26"/>
          <w:szCs w:val="26"/>
        </w:rPr>
        <w:t>Students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must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school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least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half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day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order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participate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in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Verdana" w:hAnsi="Verdana" w:cs="Verdana"/>
          <w:color w:val="000000"/>
          <w:sz w:val="26"/>
          <w:szCs w:val="26"/>
        </w:rPr>
        <w:t>dance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class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evening. </w:t>
      </w:r>
      <w:r>
        <w:rPr>
          <w:rFonts w:ascii="MS Mincho" w:eastAsia="MS Mincho" w:hAnsi="MS Mincho" w:cs="MS Mincho"/>
          <w:color w:val="000000"/>
        </w:rPr>
        <w:t> </w:t>
      </w:r>
    </w:p>
    <w:p w14:paraId="72AB766D" w14:textId="77777777" w:rsidR="00E2703A" w:rsidRDefault="00E2703A" w:rsidP="00E270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color w:val="000000"/>
          <w:sz w:val="26"/>
          <w:szCs w:val="26"/>
        </w:rPr>
        <w:t>Students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who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receive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disciplinary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consequences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may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not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be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able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to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Verdana" w:hAnsi="Verdana" w:cs="Verdana"/>
          <w:color w:val="000000"/>
          <w:sz w:val="26"/>
          <w:szCs w:val="26"/>
        </w:rPr>
        <w:t>participate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in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color w:val="000000"/>
          <w:sz w:val="26"/>
          <w:szCs w:val="26"/>
        </w:rPr>
        <w:t xml:space="preserve">event. </w:t>
      </w:r>
      <w:r>
        <w:rPr>
          <w:rFonts w:ascii="MS Mincho" w:eastAsia="MS Mincho" w:hAnsi="MS Mincho" w:cs="MS Mincho"/>
          <w:color w:val="000000"/>
        </w:rPr>
        <w:t> </w:t>
      </w:r>
    </w:p>
    <w:p w14:paraId="36EB3107" w14:textId="77777777" w:rsidR="00E2703A" w:rsidRDefault="00E2703A" w:rsidP="00E270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r>
        <w:rPr>
          <w:rFonts w:ascii="Arial" w:hAnsi="Arial" w:cs="Arial"/>
          <w:color w:val="000000"/>
          <w:kern w:val="1"/>
          <w:sz w:val="26"/>
          <w:szCs w:val="26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</w:rPr>
        <w:t>●  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For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each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class,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please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arrange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safe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ride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your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student. 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Pre-arranged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carpooling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is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OK.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always,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responsibility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rests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with 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Parent/Guardian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for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the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whereabouts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and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safe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transport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of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their children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to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and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from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>Dance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Class. </w:t>
      </w:r>
      <w:r>
        <w:rPr>
          <w:rFonts w:ascii="MS Mincho" w:eastAsia="MS Mincho" w:hAnsi="MS Mincho" w:cs="MS Mincho"/>
          <w:color w:val="000000"/>
        </w:rPr>
        <w:t> </w:t>
      </w:r>
    </w:p>
    <w:p w14:paraId="77C4B614" w14:textId="77777777" w:rsidR="00DD661F" w:rsidRDefault="00802DCB">
      <w:bookmarkStart w:id="0" w:name="_GoBack"/>
      <w:bookmarkEnd w:id="0"/>
    </w:p>
    <w:sectPr w:rsidR="00DD661F" w:rsidSect="006213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3A"/>
    <w:rsid w:val="00802DCB"/>
    <w:rsid w:val="00B37885"/>
    <w:rsid w:val="00D9527D"/>
    <w:rsid w:val="00E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457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D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Macintosh Word</Application>
  <DocSecurity>0</DocSecurity>
  <Lines>17</Lines>
  <Paragraphs>5</Paragraphs>
  <ScaleCrop>false</ScaleCrop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Family</dc:creator>
  <cp:keywords/>
  <dc:description/>
  <cp:lastModifiedBy>Barton Family</cp:lastModifiedBy>
  <cp:revision>2</cp:revision>
  <dcterms:created xsi:type="dcterms:W3CDTF">2018-11-12T13:18:00Z</dcterms:created>
  <dcterms:modified xsi:type="dcterms:W3CDTF">2018-11-12T13:42:00Z</dcterms:modified>
</cp:coreProperties>
</file>